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7B75D2">
        <w:rPr>
          <w:rFonts w:ascii="Arial" w:hAnsi="Arial" w:cs="Arial"/>
          <w:b/>
          <w:bCs/>
          <w:caps/>
          <w:color w:val="162937"/>
          <w:sz w:val="29"/>
          <w:szCs w:val="29"/>
        </w:rPr>
        <w:t>530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Default="007A27CD" w:rsidP="002F2251">
      <w:pPr>
        <w:pStyle w:val="NormalWeb"/>
        <w:spacing w:after="0" w:line="360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 xml:space="preserve">ue tem interesse em </w:t>
      </w:r>
      <w:r w:rsidR="002F2251" w:rsidRPr="002F2251">
        <w:rPr>
          <w:rFonts w:ascii="Arial" w:hAnsi="Arial" w:cs="Arial"/>
          <w:b/>
          <w:color w:val="162937"/>
        </w:rPr>
        <w:t>CONTRATAÇÃO DE EMPRESA PARA</w:t>
      </w:r>
      <w:r w:rsidR="00C06155" w:rsidRPr="002F2251">
        <w:rPr>
          <w:rFonts w:ascii="Arial" w:hAnsi="Arial" w:cs="Arial"/>
          <w:b/>
          <w:color w:val="162937"/>
        </w:rPr>
        <w:t xml:space="preserve"> </w:t>
      </w:r>
      <w:r w:rsidR="002F2251" w:rsidRPr="002F2251">
        <w:rPr>
          <w:rFonts w:ascii="Arial" w:hAnsi="Arial" w:cs="Arial"/>
          <w:b/>
          <w:color w:val="162937"/>
        </w:rPr>
        <w:t>PRESTAÇÃO DE SERVIÇOS DE RESPONSABILIDADE TÉCNICA NAS CASCALHEIRAS LICENCIADAS PELO MUNICIPIO</w:t>
      </w:r>
      <w:r w:rsidR="00162250">
        <w:rPr>
          <w:rFonts w:hAnsi="Arial"/>
          <w:sz w:val="22"/>
          <w:szCs w:val="22"/>
        </w:rPr>
        <w:t>.</w:t>
      </w:r>
      <w:r w:rsidR="00162250">
        <w:rPr>
          <w:rFonts w:ascii="Arial" w:hAnsi="Arial" w:cs="Arial"/>
          <w:color w:val="162937"/>
        </w:rPr>
        <w:t xml:space="preserve">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2F2251" w:rsidRPr="008363CE" w:rsidRDefault="002F2251" w:rsidP="002F2251">
      <w:pPr>
        <w:pStyle w:val="NormalWeb"/>
        <w:spacing w:after="0" w:line="360" w:lineRule="auto"/>
        <w:jc w:val="both"/>
      </w:pP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2F2251">
        <w:rPr>
          <w:rFonts w:ascii="Arial" w:hAnsi="Arial" w:cs="Arial"/>
          <w:b/>
          <w:color w:val="162937"/>
        </w:rPr>
        <w:t>05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81DF5">
        <w:rPr>
          <w:rFonts w:ascii="Arial" w:hAnsi="Arial" w:cs="Arial"/>
          <w:b/>
          <w:color w:val="162937"/>
        </w:rPr>
        <w:t>Fevereiro</w:t>
      </w:r>
      <w:r w:rsidR="000813B3">
        <w:rPr>
          <w:rFonts w:ascii="Arial" w:hAnsi="Arial" w:cs="Arial"/>
          <w:b/>
          <w:color w:val="162937"/>
        </w:rPr>
        <w:t xml:space="preserve"> </w:t>
      </w:r>
      <w:proofErr w:type="spellStart"/>
      <w:r w:rsidRPr="00CB4C6C">
        <w:rPr>
          <w:rFonts w:ascii="Arial" w:hAnsi="Arial" w:cs="Arial"/>
          <w:b/>
          <w:color w:val="162937"/>
        </w:rPr>
        <w:t>de</w:t>
      </w:r>
      <w:proofErr w:type="spellEnd"/>
      <w:r w:rsidRPr="00CB4C6C">
        <w:rPr>
          <w:rFonts w:ascii="Arial" w:hAnsi="Arial" w:cs="Arial"/>
          <w:b/>
          <w:color w:val="162937"/>
        </w:rPr>
        <w:t xml:space="preserve">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na Secretaria Municipal de Obras e Serviços Públicos situada na Rua Campos Sales, n° 1353, Glória ou pelo e-mail: </w:t>
      </w:r>
      <w:hyperlink r:id="rId5" w:history="1">
        <w:r w:rsidR="002F2251" w:rsidRPr="004206A2">
          <w:rPr>
            <w:rStyle w:val="Hyperlink"/>
            <w:rFonts w:ascii="Arial" w:hAnsi="Arial" w:cs="Arial"/>
          </w:rPr>
          <w:t>obras@vacaria.rs.gov.br</w:t>
        </w:r>
      </w:hyperlink>
      <w:r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B75D2"/>
    <w:rsid w:val="007D46DE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3216"/>
    <w:rsid w:val="00AF09FA"/>
    <w:rsid w:val="00AF6277"/>
    <w:rsid w:val="00AF77F2"/>
    <w:rsid w:val="00B13126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81DF5"/>
    <w:rsid w:val="00C93CDA"/>
    <w:rsid w:val="00C97930"/>
    <w:rsid w:val="00CA2B71"/>
    <w:rsid w:val="00CA7645"/>
    <w:rsid w:val="00CD1AED"/>
    <w:rsid w:val="00CE48CC"/>
    <w:rsid w:val="00CF6E54"/>
    <w:rsid w:val="00D0054C"/>
    <w:rsid w:val="00D109F8"/>
    <w:rsid w:val="00D21D80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Samara Paese Galafassi</cp:lastModifiedBy>
  <cp:revision>54</cp:revision>
  <dcterms:created xsi:type="dcterms:W3CDTF">2024-02-07T12:04:00Z</dcterms:created>
  <dcterms:modified xsi:type="dcterms:W3CDTF">2025-02-17T12:35:00Z</dcterms:modified>
</cp:coreProperties>
</file>