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1B699B">
        <w:rPr>
          <w:rStyle w:val="Forte"/>
          <w:rFonts w:ascii="Open Sans" w:hAnsi="Open Sans"/>
          <w:color w:val="626262"/>
        </w:rPr>
        <w:t>933/2024.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3D2CCD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Pr="005B116A">
        <w:rPr>
          <w:rFonts w:ascii="Open Sans" w:hAnsi="Open Sans"/>
          <w:color w:val="626262"/>
        </w:rPr>
        <w:t xml:space="preserve">AQUISIÇÃO DE MATERIAL PARA MANUTENÇÃO DE BENS </w:t>
      </w:r>
      <w:r w:rsidR="001B699B">
        <w:rPr>
          <w:rFonts w:ascii="Open Sans" w:hAnsi="Open Sans"/>
          <w:color w:val="626262"/>
        </w:rPr>
        <w:t>E I</w:t>
      </w:r>
      <w:r w:rsidRPr="005B116A">
        <w:rPr>
          <w:rFonts w:ascii="Open Sans" w:hAnsi="Open Sans"/>
          <w:color w:val="626262"/>
        </w:rPr>
        <w:t>MÓVEIS</w:t>
      </w:r>
      <w:r w:rsidRPr="005B116A">
        <w:rPr>
          <w:rStyle w:val="Forte"/>
          <w:rFonts w:ascii="Open Sans" w:hAnsi="Open Sans"/>
          <w:b w:val="0"/>
          <w:bCs w:val="0"/>
          <w:color w:val="626262"/>
        </w:rPr>
        <w:t xml:space="preserve"> 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 w:rsidR="001B699B">
        <w:rPr>
          <w:rFonts w:ascii="Open Sans" w:hAnsi="Open Sans"/>
          <w:color w:val="626262"/>
        </w:rPr>
        <w:t>1.240</w:t>
      </w:r>
      <w:r w:rsidR="003D2CCD">
        <w:rPr>
          <w:rFonts w:ascii="Open Sans" w:hAnsi="Open Sans"/>
          <w:color w:val="626262"/>
        </w:rPr>
        <w:t>,</w:t>
      </w:r>
      <w:r w:rsidR="001B699B">
        <w:rPr>
          <w:rFonts w:ascii="Open Sans" w:hAnsi="Open Sans"/>
          <w:color w:val="626262"/>
        </w:rPr>
        <w:t>0</w:t>
      </w:r>
      <w:r w:rsidR="003D2CCD">
        <w:rPr>
          <w:rFonts w:ascii="Open Sans" w:hAnsi="Open Sans"/>
          <w:color w:val="626262"/>
        </w:rPr>
        <w:t>00</w:t>
      </w:r>
      <w:r>
        <w:rPr>
          <w:rFonts w:ascii="Open Sans" w:hAnsi="Open Sans"/>
          <w:color w:val="626262"/>
        </w:rPr>
        <w:t xml:space="preserve"> (</w:t>
      </w:r>
      <w:r w:rsidR="001B699B">
        <w:rPr>
          <w:rFonts w:ascii="Open Sans" w:hAnsi="Open Sans"/>
          <w:color w:val="626262"/>
        </w:rPr>
        <w:t>um mil e duzentos e quarenta reais</w:t>
      </w:r>
      <w:r w:rsidR="003D2CCD">
        <w:rPr>
          <w:rFonts w:ascii="Open Sans" w:hAnsi="Open Sans"/>
          <w:color w:val="626262"/>
        </w:rPr>
        <w:t>)</w:t>
      </w:r>
      <w:r w:rsidR="001B699B">
        <w:rPr>
          <w:rFonts w:ascii="Open Sans" w:hAnsi="Open Sans"/>
          <w:color w:val="626262"/>
        </w:rPr>
        <w:t>.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1B699B">
        <w:rPr>
          <w:rFonts w:ascii="Open Sans" w:hAnsi="Open Sans"/>
          <w:color w:val="626262"/>
        </w:rPr>
        <w:t>Esporte e Lazer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1B699B">
        <w:rPr>
          <w:rStyle w:val="Forte"/>
          <w:rFonts w:ascii="Open Sans" w:hAnsi="Open Sans"/>
          <w:color w:val="626262"/>
        </w:rPr>
        <w:t xml:space="preserve">Comércio de Cereais Grãos de Ouro </w:t>
      </w:r>
      <w:proofErr w:type="spellStart"/>
      <w:r w:rsidR="001B699B">
        <w:rPr>
          <w:rStyle w:val="Forte"/>
          <w:rFonts w:ascii="Open Sans" w:hAnsi="Open Sans"/>
          <w:color w:val="626262"/>
        </w:rPr>
        <w:t>Ltda</w:t>
      </w:r>
      <w:proofErr w:type="spellEnd"/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1B699B">
        <w:rPr>
          <w:rStyle w:val="Forte"/>
          <w:rFonts w:ascii="Open Sans" w:hAnsi="Open Sans"/>
          <w:color w:val="626262"/>
        </w:rPr>
        <w:t>07.386.660/0001-00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1B699B">
        <w:rPr>
          <w:rStyle w:val="Forte"/>
          <w:rFonts w:ascii="Open Sans" w:hAnsi="Open Sans"/>
          <w:color w:val="626262"/>
        </w:rPr>
        <w:t xml:space="preserve"> 1.240,00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na sede da SME</w:t>
      </w:r>
      <w:r w:rsidR="001B699B">
        <w:rPr>
          <w:rFonts w:ascii="Open Sans" w:hAnsi="Open Sans"/>
          <w:color w:val="626262"/>
        </w:rPr>
        <w:t>L</w:t>
      </w:r>
      <w:r>
        <w:rPr>
          <w:rFonts w:ascii="Open Sans" w:hAnsi="Open Sans"/>
          <w:color w:val="626262"/>
        </w:rPr>
        <w:t xml:space="preserve"> </w:t>
      </w:r>
      <w:r w:rsidR="001B699B">
        <w:rPr>
          <w:rFonts w:ascii="Open Sans" w:hAnsi="Open Sans"/>
          <w:color w:val="626262"/>
        </w:rPr>
        <w:t>situado na</w:t>
      </w:r>
      <w:r w:rsidR="005B116A">
        <w:rPr>
          <w:rFonts w:ascii="Open Sans" w:hAnsi="Open Sans"/>
          <w:color w:val="626262"/>
        </w:rPr>
        <w:t xml:space="preserve"> </w:t>
      </w:r>
      <w:r w:rsidR="001B699B">
        <w:rPr>
          <w:rFonts w:ascii="Open Sans" w:hAnsi="Open Sans"/>
          <w:color w:val="626262"/>
        </w:rPr>
        <w:t xml:space="preserve">Rua: </w:t>
      </w:r>
      <w:bookmarkStart w:id="0" w:name="_GoBack"/>
      <w:bookmarkEnd w:id="0"/>
      <w:r w:rsidR="001B699B">
        <w:rPr>
          <w:rFonts w:ascii="Open Sans" w:hAnsi="Open Sans"/>
          <w:color w:val="626262"/>
        </w:rPr>
        <w:t xml:space="preserve">General Osório (entrada em frente a </w:t>
      </w:r>
      <w:proofErr w:type="spellStart"/>
      <w:proofErr w:type="gramStart"/>
      <w:r w:rsidR="001B699B">
        <w:rPr>
          <w:rFonts w:ascii="Open Sans" w:hAnsi="Open Sans"/>
          <w:color w:val="626262"/>
        </w:rPr>
        <w:t>Apae</w:t>
      </w:r>
      <w:proofErr w:type="spellEnd"/>
      <w:proofErr w:type="gramEnd"/>
      <w:r w:rsidR="001B699B">
        <w:rPr>
          <w:rFonts w:ascii="Open Sans" w:hAnsi="Open Sans"/>
          <w:color w:val="626262"/>
        </w:rPr>
        <w:t xml:space="preserve">) 276, </w:t>
      </w:r>
      <w:r>
        <w:rPr>
          <w:rFonts w:ascii="Open Sans" w:hAnsi="Open Sans"/>
          <w:color w:val="626262"/>
        </w:rPr>
        <w:t xml:space="preserve">Centro </w:t>
      </w:r>
      <w:r w:rsidR="001B699B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>– Vacaria/RS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1B699B">
        <w:rPr>
          <w:rFonts w:ascii="Open Sans" w:hAnsi="Open Sans"/>
          <w:color w:val="626262"/>
        </w:rPr>
        <w:t>05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1B699B">
        <w:rPr>
          <w:rFonts w:ascii="Open Sans" w:hAnsi="Open Sans"/>
          <w:color w:val="626262"/>
        </w:rPr>
        <w:t>março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1B699B"/>
    <w:rsid w:val="003241EE"/>
    <w:rsid w:val="003D2CCD"/>
    <w:rsid w:val="005B116A"/>
    <w:rsid w:val="00765936"/>
    <w:rsid w:val="007A27CD"/>
    <w:rsid w:val="008C3A46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Jessica Godoy</cp:lastModifiedBy>
  <cp:revision>2</cp:revision>
  <cp:lastPrinted>2024-03-05T12:40:00Z</cp:lastPrinted>
  <dcterms:created xsi:type="dcterms:W3CDTF">2024-03-05T12:40:00Z</dcterms:created>
  <dcterms:modified xsi:type="dcterms:W3CDTF">2024-03-05T12:40:00Z</dcterms:modified>
</cp:coreProperties>
</file>