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372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50/2024, torna público que tem interesse na aquisição de </w:t>
      </w:r>
      <w:r>
        <w:rPr>
          <w:rFonts w:cs="Arial" w:ascii="Arial" w:hAnsi="Arial"/>
          <w:color w:val="162937"/>
        </w:rPr>
        <w:t>Camisas Uniformes</w:t>
      </w:r>
      <w:r>
        <w:rPr>
          <w:rFonts w:cs="Arial" w:ascii="Arial" w:hAnsi="Arial"/>
          <w:color w:val="162937"/>
        </w:rPr>
        <w:t>, oportunidade em que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>01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fevereiro</w:t>
      </w:r>
      <w:r>
        <w:rPr>
          <w:rFonts w:cs="Arial" w:ascii="Arial" w:hAnsi="Arial"/>
          <w:b/>
          <w:color w:val="162937"/>
        </w:rPr>
        <w:t xml:space="preserve"> de 2024 às </w:t>
      </w:r>
      <w:r>
        <w:rPr>
          <w:rFonts w:cs="Arial" w:ascii="Arial" w:hAnsi="Arial"/>
          <w:b/>
          <w:color w:val="162937"/>
        </w:rPr>
        <w:t>14;00</w:t>
      </w:r>
      <w:r>
        <w:rPr>
          <w:rFonts w:cs="Arial" w:ascii="Arial" w:hAnsi="Arial"/>
          <w:b/>
          <w:color w:val="162937"/>
        </w:rPr>
        <w:t xml:space="preserve"> horas.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A proposta deverá ser entregue na Secretaria de Planejamento e urbanismo, sito Ramiro Barcelos n° 915,</w:t>
      </w:r>
      <w:r>
        <w:rPr>
          <w:rFonts w:cs="Arial" w:ascii="Arial" w:hAnsi="Arial"/>
          <w:color w:val="162937"/>
        </w:rPr>
        <w:t>CEP 95200058</w:t>
      </w:r>
      <w:r>
        <w:rPr>
          <w:rFonts w:cs="Arial" w:ascii="Arial" w:hAnsi="Arial"/>
          <w:color w:val="162937"/>
        </w:rPr>
        <w:t xml:space="preserve"> centro de Vacaria ou pelo e-mail </w:t>
      </w:r>
      <w:r>
        <w:rPr>
          <w:rStyle w:val="LinkdaInternet"/>
          <w:rFonts w:cs="Arial" w:ascii="Arial" w:hAnsi="Arial"/>
        </w:rPr>
        <w:t>cadastro.protocolo@vacaria.rs.gov.br</w:t>
      </w:r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LibreOffice/7.3.2.2$Windows_X86_64 LibreOffice_project/49f2b1bff42cfccbd8f788c8dc32c1c309559be0</Application>
  <AppVersion>15.0000</AppVersion>
  <Pages>1</Pages>
  <Words>119</Words>
  <Characters>695</Characters>
  <CharactersWithSpaces>811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dcterms:modified xsi:type="dcterms:W3CDTF">2024-01-29T14:06:28Z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